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5"/>
        <w:gridCol w:w="965"/>
        <w:gridCol w:w="965"/>
        <w:gridCol w:w="965"/>
        <w:gridCol w:w="965"/>
        <w:gridCol w:w="1134"/>
      </w:tblGrid>
      <w:tr w:rsidR="00F71A3D" w:rsidRPr="00C258BC" w14:paraId="516AB18D" w14:textId="77777777" w:rsidTr="00D93CEC">
        <w:trPr>
          <w:trHeight w:val="393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F0CC" w14:textId="77777777" w:rsidR="00F71A3D" w:rsidRPr="00C258BC" w:rsidRDefault="00F71A3D" w:rsidP="00F16E1D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C258BC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D71B0B" w:rsidRPr="00C258BC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715678" w:rsidRPr="00C258BC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A617EA" w:rsidRPr="00C258BC">
              <w:rPr>
                <w:rFonts w:ascii="Tw Cen MT" w:hAnsi="Tw Cen MT"/>
                <w:b/>
                <w:sz w:val="30"/>
                <w:szCs w:val="30"/>
              </w:rPr>
              <w:t>EE</w:t>
            </w:r>
            <w:r w:rsidR="00715678" w:rsidRPr="00C258BC">
              <w:rPr>
                <w:rFonts w:ascii="Tw Cen MT" w:hAnsi="Tw Cen MT"/>
                <w:b/>
                <w:sz w:val="30"/>
                <w:szCs w:val="30"/>
              </w:rPr>
              <w:t>2</w:t>
            </w:r>
            <w:r w:rsidR="00A617EA" w:rsidRPr="00C258BC">
              <w:rPr>
                <w:rFonts w:ascii="Tw Cen MT" w:hAnsi="Tw Cen MT"/>
                <w:b/>
                <w:sz w:val="30"/>
                <w:szCs w:val="30"/>
              </w:rPr>
              <w:t>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2C336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F57C741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1584043F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4A3B3A4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72F4A63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C456719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D90E739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57F1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710B" w14:textId="77777777" w:rsidR="00F71A3D" w:rsidRPr="00C258B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C258BC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052A400C" w14:textId="77777777" w:rsidR="00F71A3D" w:rsidRPr="00C258BC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C258BC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40E7CD53" w14:textId="77777777" w:rsidR="00F71A3D" w:rsidRPr="00C258BC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C258BC">
        <w:rPr>
          <w:rFonts w:ascii="Tw Cen MT" w:hAnsi="Tw Cen MT"/>
          <w:sz w:val="30"/>
          <w:szCs w:val="30"/>
        </w:rPr>
        <w:t>(AUTONOMOUS)</w:t>
      </w:r>
    </w:p>
    <w:p w14:paraId="17BCAF23" w14:textId="77777777" w:rsidR="00F71A3D" w:rsidRPr="00C258BC" w:rsidRDefault="0012796C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C258BC">
        <w:rPr>
          <w:rFonts w:ascii="Tw Cen MT" w:hAnsi="Tw Cen MT"/>
          <w:sz w:val="30"/>
          <w:szCs w:val="30"/>
        </w:rPr>
        <w:t>B.Tech. II Year II Semester Regular /Supplementary Examinations, May/June 2025</w:t>
      </w:r>
    </w:p>
    <w:p w14:paraId="3C979E38" w14:textId="77777777" w:rsidR="00F71A3D" w:rsidRPr="00C258BC" w:rsidRDefault="00A617EA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C258BC">
        <w:rPr>
          <w:rFonts w:ascii="Tw Cen MT" w:hAnsi="Tw Cen MT"/>
          <w:b/>
          <w:sz w:val="30"/>
          <w:szCs w:val="30"/>
        </w:rPr>
        <w:t>POWER SYSTEMS - I</w:t>
      </w:r>
    </w:p>
    <w:p w14:paraId="1F9D8F48" w14:textId="77777777" w:rsidR="00F71A3D" w:rsidRPr="00C258BC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C258BC">
        <w:rPr>
          <w:rFonts w:ascii="Tw Cen MT" w:hAnsi="Tw Cen MT"/>
          <w:sz w:val="30"/>
          <w:szCs w:val="30"/>
        </w:rPr>
        <w:t>(</w:t>
      </w:r>
      <w:r w:rsidR="00A617EA" w:rsidRPr="00C258BC">
        <w:rPr>
          <w:rFonts w:ascii="Tw Cen MT" w:hAnsi="Tw Cen MT"/>
          <w:sz w:val="30"/>
          <w:szCs w:val="30"/>
        </w:rPr>
        <w:t>EE</w:t>
      </w:r>
      <w:r w:rsidR="004550CB" w:rsidRPr="00C258BC">
        <w:rPr>
          <w:rFonts w:ascii="Tw Cen MT" w:hAnsi="Tw Cen MT"/>
          <w:sz w:val="30"/>
          <w:szCs w:val="30"/>
        </w:rPr>
        <w:t>E</w:t>
      </w:r>
      <w:r w:rsidRPr="00C258BC">
        <w:rPr>
          <w:rFonts w:ascii="Tw Cen MT" w:hAnsi="Tw Cen MT"/>
          <w:sz w:val="30"/>
          <w:szCs w:val="30"/>
        </w:rPr>
        <w:t>)</w:t>
      </w:r>
    </w:p>
    <w:p w14:paraId="7A8E74D3" w14:textId="7F5997F4" w:rsidR="00F71A3D" w:rsidRPr="00C258BC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C258BC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C258BC">
        <w:rPr>
          <w:rFonts w:ascii="Tw Cen MT" w:hAnsi="Tw Cen MT" w:cs="Arial"/>
          <w:b/>
          <w:sz w:val="30"/>
          <w:szCs w:val="30"/>
          <w:lang w:eastAsia="en-IN"/>
        </w:rPr>
        <w:tab/>
        <w:t>Max. Marks: 60</w:t>
      </w:r>
    </w:p>
    <w:p w14:paraId="4624C148" w14:textId="77777777" w:rsidR="00F71A3D" w:rsidRPr="00C258BC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258BC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0B17C01A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93149DD" w14:textId="77777777" w:rsidR="00051E06" w:rsidRPr="00C258BC" w:rsidRDefault="00051E06" w:rsidP="009F7E1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258BC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9F7E12"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5X2=10M</w:t>
      </w:r>
    </w:p>
    <w:p w14:paraId="62EB6166" w14:textId="77777777" w:rsidR="00051E06" w:rsidRPr="00C258BC" w:rsidRDefault="00051E06" w:rsidP="009F7E12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258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113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83"/>
        <w:gridCol w:w="708"/>
        <w:gridCol w:w="993"/>
        <w:gridCol w:w="851"/>
      </w:tblGrid>
      <w:tr w:rsidR="00051E06" w:rsidRPr="00C258BC" w14:paraId="39B14151" w14:textId="77777777" w:rsidTr="00C258BC">
        <w:tc>
          <w:tcPr>
            <w:tcW w:w="902" w:type="dxa"/>
          </w:tcPr>
          <w:p w14:paraId="7B047625" w14:textId="77777777" w:rsidR="00051E06" w:rsidRPr="00C258BC" w:rsidRDefault="00051E06" w:rsidP="00715678">
            <w:pPr>
              <w:pStyle w:val="ListParagraph"/>
              <w:numPr>
                <w:ilvl w:val="0"/>
                <w:numId w:val="7"/>
              </w:numPr>
              <w:spacing w:before="20"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3" w:type="dxa"/>
          </w:tcPr>
          <w:p w14:paraId="75355F73" w14:textId="77777777" w:rsidR="00051E06" w:rsidRPr="00C258BC" w:rsidRDefault="00051E06" w:rsidP="00715678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Give two reasons why Nuclear Power Plants are located away from populated areas?</w:t>
            </w:r>
          </w:p>
        </w:tc>
        <w:tc>
          <w:tcPr>
            <w:tcW w:w="708" w:type="dxa"/>
          </w:tcPr>
          <w:p w14:paraId="1B9BC247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4178EF3E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577EE202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051E06" w:rsidRPr="00C258BC" w14:paraId="38BCA7F3" w14:textId="77777777" w:rsidTr="00C258BC">
        <w:tc>
          <w:tcPr>
            <w:tcW w:w="902" w:type="dxa"/>
          </w:tcPr>
          <w:p w14:paraId="60238B0D" w14:textId="77777777" w:rsidR="00051E06" w:rsidRPr="00C258BC" w:rsidRDefault="00051E06" w:rsidP="00715678">
            <w:pPr>
              <w:pStyle w:val="ListParagraph"/>
              <w:numPr>
                <w:ilvl w:val="0"/>
                <w:numId w:val="7"/>
              </w:numPr>
              <w:spacing w:before="20"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3" w:type="dxa"/>
          </w:tcPr>
          <w:p w14:paraId="4E9A6EA1" w14:textId="77777777" w:rsidR="00051E06" w:rsidRPr="00C258BC" w:rsidRDefault="00051E06" w:rsidP="00715678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 xml:space="preserve">Explain Ferranti effect? </w:t>
            </w:r>
          </w:p>
        </w:tc>
        <w:tc>
          <w:tcPr>
            <w:tcW w:w="708" w:type="dxa"/>
          </w:tcPr>
          <w:p w14:paraId="1592E876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3FECC5C4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1" w:type="dxa"/>
          </w:tcPr>
          <w:p w14:paraId="796BD44E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4F6AF2AE" w14:textId="77777777" w:rsidTr="00C258BC">
        <w:tc>
          <w:tcPr>
            <w:tcW w:w="902" w:type="dxa"/>
          </w:tcPr>
          <w:p w14:paraId="3883F99B" w14:textId="77777777" w:rsidR="00051E06" w:rsidRPr="00C258BC" w:rsidRDefault="00051E06" w:rsidP="00715678">
            <w:pPr>
              <w:pStyle w:val="ListParagraph"/>
              <w:numPr>
                <w:ilvl w:val="0"/>
                <w:numId w:val="7"/>
              </w:numPr>
              <w:spacing w:before="20"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3" w:type="dxa"/>
          </w:tcPr>
          <w:p w14:paraId="3A0B9177" w14:textId="77777777" w:rsidR="00051E06" w:rsidRPr="00C258BC" w:rsidRDefault="00051E06" w:rsidP="00715678">
            <w:pPr>
              <w:spacing w:before="20"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Mention the factors affecting corona?</w:t>
            </w:r>
          </w:p>
        </w:tc>
        <w:tc>
          <w:tcPr>
            <w:tcW w:w="708" w:type="dxa"/>
          </w:tcPr>
          <w:p w14:paraId="68D85A1F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4F063393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3BF55FDA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3661351B" w14:textId="77777777" w:rsidTr="00C258BC">
        <w:tc>
          <w:tcPr>
            <w:tcW w:w="902" w:type="dxa"/>
          </w:tcPr>
          <w:p w14:paraId="54ECD7CC" w14:textId="77777777" w:rsidR="00051E06" w:rsidRPr="00C258BC" w:rsidRDefault="00051E06" w:rsidP="00715678">
            <w:pPr>
              <w:pStyle w:val="ListParagraph"/>
              <w:numPr>
                <w:ilvl w:val="0"/>
                <w:numId w:val="7"/>
              </w:numPr>
              <w:spacing w:before="20"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3" w:type="dxa"/>
          </w:tcPr>
          <w:p w14:paraId="1D1F9E1B" w14:textId="77777777" w:rsidR="00051E06" w:rsidRPr="00C258BC" w:rsidRDefault="00051E06" w:rsidP="00715678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Mention the types of insulators and define string efficiency?</w:t>
            </w:r>
          </w:p>
        </w:tc>
        <w:tc>
          <w:tcPr>
            <w:tcW w:w="708" w:type="dxa"/>
          </w:tcPr>
          <w:p w14:paraId="610121FC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0381B8E3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229E8501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5036062A" w14:textId="77777777" w:rsidTr="00C258BC">
        <w:tc>
          <w:tcPr>
            <w:tcW w:w="902" w:type="dxa"/>
          </w:tcPr>
          <w:p w14:paraId="4A3F1A0F" w14:textId="77777777" w:rsidR="00051E06" w:rsidRPr="00C258BC" w:rsidRDefault="00051E06" w:rsidP="00715678">
            <w:pPr>
              <w:pStyle w:val="ListParagraph"/>
              <w:numPr>
                <w:ilvl w:val="0"/>
                <w:numId w:val="7"/>
              </w:numPr>
              <w:spacing w:before="20"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3" w:type="dxa"/>
          </w:tcPr>
          <w:p w14:paraId="71D795B3" w14:textId="77777777" w:rsidR="00051E06" w:rsidRPr="00C258BC" w:rsidRDefault="00051E06" w:rsidP="00715678">
            <w:pPr>
              <w:spacing w:before="20"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Explain what is meant by a radial distribution system.</w:t>
            </w:r>
          </w:p>
        </w:tc>
        <w:tc>
          <w:tcPr>
            <w:tcW w:w="708" w:type="dxa"/>
          </w:tcPr>
          <w:p w14:paraId="7696F593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18580ADB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04A5302E" w14:textId="77777777" w:rsidR="00051E06" w:rsidRPr="00C258BC" w:rsidRDefault="00051E06" w:rsidP="00C258BC">
            <w:pPr>
              <w:spacing w:before="20"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43974E9A" w14:textId="77777777" w:rsidR="00051E06" w:rsidRPr="00C258BC" w:rsidRDefault="00051E06" w:rsidP="009F7E1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1EAF3F84" w14:textId="5EBFA4C5" w:rsidR="00051E06" w:rsidRPr="00C258BC" w:rsidRDefault="00051E06" w:rsidP="009F7E1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C258BC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</w:t>
      </w:r>
      <w:r w:rsidRPr="00C258BC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44246F10" w14:textId="77777777" w:rsidR="00051E06" w:rsidRPr="00C258BC" w:rsidRDefault="00051E06" w:rsidP="009F7E12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13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684"/>
        <w:gridCol w:w="783"/>
        <w:gridCol w:w="914"/>
        <w:gridCol w:w="850"/>
      </w:tblGrid>
      <w:tr w:rsidR="00051E06" w:rsidRPr="00C258BC" w14:paraId="6B3BBAF7" w14:textId="77777777" w:rsidTr="00C258BC">
        <w:tc>
          <w:tcPr>
            <w:tcW w:w="11132" w:type="dxa"/>
            <w:gridSpan w:val="5"/>
          </w:tcPr>
          <w:p w14:paraId="44C596EC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051E06" w:rsidRPr="00C258BC" w14:paraId="3E38A78E" w14:textId="77777777" w:rsidTr="00C258BC">
        <w:tc>
          <w:tcPr>
            <w:tcW w:w="901" w:type="dxa"/>
          </w:tcPr>
          <w:p w14:paraId="6D8090C3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684" w:type="dxa"/>
          </w:tcPr>
          <w:p w14:paraId="783E6C91" w14:textId="77777777" w:rsidR="00051E06" w:rsidRPr="00C258BC" w:rsidRDefault="00051E06" w:rsidP="00C258BC">
            <w:pPr>
              <w:spacing w:before="20" w:after="2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Draw and label the layout of a Thermal Power Plant. Briefly describe its main components.</w:t>
            </w:r>
          </w:p>
        </w:tc>
        <w:tc>
          <w:tcPr>
            <w:tcW w:w="783" w:type="dxa"/>
          </w:tcPr>
          <w:p w14:paraId="0DD7EDE4" w14:textId="77777777" w:rsidR="00051E06" w:rsidRPr="00C258BC" w:rsidRDefault="00FE0B5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051E06" w:rsidRPr="00C258BC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914" w:type="dxa"/>
          </w:tcPr>
          <w:p w14:paraId="2FCDF701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0" w:type="dxa"/>
          </w:tcPr>
          <w:p w14:paraId="0B89BD87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FE0B56" w:rsidRPr="00C258B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051E06" w:rsidRPr="00C258BC" w14:paraId="4C3839E7" w14:textId="77777777" w:rsidTr="00C258BC">
        <w:tc>
          <w:tcPr>
            <w:tcW w:w="11132" w:type="dxa"/>
            <w:gridSpan w:val="5"/>
          </w:tcPr>
          <w:p w14:paraId="1E80BF51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51E06" w:rsidRPr="00C258BC" w14:paraId="755F5FCD" w14:textId="77777777" w:rsidTr="00C258BC">
        <w:tc>
          <w:tcPr>
            <w:tcW w:w="901" w:type="dxa"/>
          </w:tcPr>
          <w:p w14:paraId="24122498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684" w:type="dxa"/>
          </w:tcPr>
          <w:p w14:paraId="67128E3E" w14:textId="77777777" w:rsidR="00051E06" w:rsidRPr="00C258BC" w:rsidRDefault="00051E06" w:rsidP="00DF3019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With a labeled diagram, explain the working of a Hydroelectric Power Plant. Also explain the function of each component.</w:t>
            </w:r>
          </w:p>
        </w:tc>
        <w:tc>
          <w:tcPr>
            <w:tcW w:w="783" w:type="dxa"/>
          </w:tcPr>
          <w:p w14:paraId="4DE7D51D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4" w:type="dxa"/>
          </w:tcPr>
          <w:p w14:paraId="51E78549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0" w:type="dxa"/>
          </w:tcPr>
          <w:p w14:paraId="39F133DC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2120C279" w14:textId="77777777" w:rsidTr="00C258BC">
        <w:tc>
          <w:tcPr>
            <w:tcW w:w="11132" w:type="dxa"/>
            <w:gridSpan w:val="5"/>
          </w:tcPr>
          <w:p w14:paraId="689116B3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051E06" w:rsidRPr="00C258BC" w14:paraId="5758A5A2" w14:textId="77777777" w:rsidTr="00C258BC">
        <w:tc>
          <w:tcPr>
            <w:tcW w:w="901" w:type="dxa"/>
          </w:tcPr>
          <w:p w14:paraId="00D14F96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684" w:type="dxa"/>
          </w:tcPr>
          <w:p w14:paraId="78E6E6BC" w14:textId="4DBD2308" w:rsidR="00051E06" w:rsidRPr="00C258BC" w:rsidRDefault="00C258BC" w:rsidP="00C258BC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051E06" w:rsidRPr="00C258BC">
              <w:rPr>
                <w:rFonts w:ascii="Times New Roman" w:hAnsi="Times New Roman" w:cs="Times New Roman"/>
                <w:sz w:val="30"/>
                <w:szCs w:val="30"/>
              </w:rPr>
              <w:t>Show that the inductance per unit length of an overhead line due to internal flux linkages is constant and is independent of size of conductor.</w:t>
            </w:r>
          </w:p>
        </w:tc>
        <w:tc>
          <w:tcPr>
            <w:tcW w:w="783" w:type="dxa"/>
          </w:tcPr>
          <w:p w14:paraId="4D2EB1CF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13682CCA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1E8B0C04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041E30E6" w14:textId="77777777" w:rsidTr="00C258BC">
        <w:tc>
          <w:tcPr>
            <w:tcW w:w="901" w:type="dxa"/>
          </w:tcPr>
          <w:p w14:paraId="7ED709D2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4" w:type="dxa"/>
          </w:tcPr>
          <w:p w14:paraId="1AA0B28E" w14:textId="5E9255B3" w:rsidR="00051E06" w:rsidRPr="00C258BC" w:rsidRDefault="00C258BC" w:rsidP="00C258BC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051E06" w:rsidRPr="00C258BC">
              <w:rPr>
                <w:rFonts w:ascii="Times New Roman" w:hAnsi="Times New Roman" w:cs="Times New Roman"/>
                <w:sz w:val="30"/>
                <w:szCs w:val="30"/>
              </w:rPr>
              <w:t>Explain about the ‘skin effect’ and ‘proximity effect’ when referred to overhead lines.</w:t>
            </w:r>
          </w:p>
        </w:tc>
        <w:tc>
          <w:tcPr>
            <w:tcW w:w="783" w:type="dxa"/>
          </w:tcPr>
          <w:p w14:paraId="21EEAF67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5CCBD6A3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12F60B5A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508295E8" w14:textId="77777777" w:rsidTr="00C258BC">
        <w:tc>
          <w:tcPr>
            <w:tcW w:w="11132" w:type="dxa"/>
            <w:gridSpan w:val="5"/>
          </w:tcPr>
          <w:p w14:paraId="154699AF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51E06" w:rsidRPr="00C258BC" w14:paraId="67783472" w14:textId="77777777" w:rsidTr="00C258BC">
        <w:tc>
          <w:tcPr>
            <w:tcW w:w="901" w:type="dxa"/>
          </w:tcPr>
          <w:p w14:paraId="3CBDBC20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684" w:type="dxa"/>
          </w:tcPr>
          <w:p w14:paraId="55E6DF1B" w14:textId="3D679441" w:rsidR="00051E06" w:rsidRPr="00C258BC" w:rsidRDefault="00051E06" w:rsidP="00DF3019">
            <w:pPr>
              <w:spacing w:before="20" w:after="2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a) Draw the phasor diagram of a short transmission line and derive an expression for voltage regulation.</w:t>
            </w:r>
          </w:p>
        </w:tc>
        <w:tc>
          <w:tcPr>
            <w:tcW w:w="783" w:type="dxa"/>
          </w:tcPr>
          <w:p w14:paraId="1509F397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39D2A718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6161293F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3B141B24" w14:textId="77777777" w:rsidTr="00C258BC">
        <w:tc>
          <w:tcPr>
            <w:tcW w:w="901" w:type="dxa"/>
          </w:tcPr>
          <w:p w14:paraId="0980DC19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4" w:type="dxa"/>
          </w:tcPr>
          <w:p w14:paraId="2F886707" w14:textId="7509D829" w:rsidR="00051E06" w:rsidRPr="00C258BC" w:rsidRDefault="00051E06" w:rsidP="00C258BC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 xml:space="preserve">b) An overhead, single-phase transmission line delivers 1100 kW at 33 kV at 0.8 </w:t>
            </w:r>
            <w:proofErr w:type="spellStart"/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p.f</w:t>
            </w:r>
            <w:proofErr w:type="spellEnd"/>
            <w:r w:rsidRPr="00C258BC">
              <w:rPr>
                <w:rFonts w:ascii="Times New Roman" w:hAnsi="Times New Roman" w:cs="Times New Roman"/>
                <w:sz w:val="30"/>
                <w:szCs w:val="30"/>
              </w:rPr>
              <w:t xml:space="preserve">. lagging. The total resistance of the line is 10 Ω and total inductive reactance is 15 Ω. Determine </w:t>
            </w:r>
            <w:r w:rsidR="00C258BC">
              <w:rPr>
                <w:rFonts w:ascii="Times New Roman" w:hAnsi="Times New Roman" w:cs="Times New Roman"/>
                <w:sz w:val="30"/>
                <w:szCs w:val="30"/>
              </w:rPr>
              <w:t xml:space="preserve">          </w:t>
            </w: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 xml:space="preserve">i) sending-end voltage </w:t>
            </w:r>
            <w:r w:rsidR="00C258BC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 xml:space="preserve">ii) transmission efficiency </w:t>
            </w:r>
          </w:p>
        </w:tc>
        <w:tc>
          <w:tcPr>
            <w:tcW w:w="783" w:type="dxa"/>
          </w:tcPr>
          <w:p w14:paraId="1EE53702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5A7C1BCB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50" w:type="dxa"/>
          </w:tcPr>
          <w:p w14:paraId="6643334E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51E06" w:rsidRPr="00C258BC" w14:paraId="25B96473" w14:textId="77777777" w:rsidTr="00C258BC">
        <w:tc>
          <w:tcPr>
            <w:tcW w:w="11132" w:type="dxa"/>
            <w:gridSpan w:val="5"/>
          </w:tcPr>
          <w:p w14:paraId="056C45AB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UNIT-III</w:t>
            </w:r>
          </w:p>
        </w:tc>
      </w:tr>
      <w:tr w:rsidR="00051E06" w:rsidRPr="00C258BC" w14:paraId="3970232D" w14:textId="77777777" w:rsidTr="00C258BC">
        <w:tc>
          <w:tcPr>
            <w:tcW w:w="901" w:type="dxa"/>
          </w:tcPr>
          <w:p w14:paraId="544F5383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684" w:type="dxa"/>
          </w:tcPr>
          <w:p w14:paraId="0243AA3A" w14:textId="77777777" w:rsidR="00051E06" w:rsidRPr="00C258BC" w:rsidRDefault="00715678" w:rsidP="00DF3019">
            <w:pPr>
              <w:pStyle w:val="ListParagraph"/>
              <w:numPr>
                <w:ilvl w:val="0"/>
                <w:numId w:val="15"/>
              </w:num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Describe Phenomenon of corona.</w:t>
            </w:r>
          </w:p>
        </w:tc>
        <w:tc>
          <w:tcPr>
            <w:tcW w:w="783" w:type="dxa"/>
          </w:tcPr>
          <w:p w14:paraId="78E61A2E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2E874FE0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181003D8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51E06" w:rsidRPr="00C258BC" w14:paraId="0187DC10" w14:textId="77777777" w:rsidTr="00C258BC">
        <w:tc>
          <w:tcPr>
            <w:tcW w:w="901" w:type="dxa"/>
          </w:tcPr>
          <w:p w14:paraId="1E02478C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4" w:type="dxa"/>
          </w:tcPr>
          <w:p w14:paraId="587F834D" w14:textId="77777777" w:rsidR="00051E06" w:rsidRPr="00C258BC" w:rsidRDefault="00051E06" w:rsidP="00DF3019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b) Determine the critical disruptive voltage for a 3-phase line operating at 110 kV which has conductor of 1.25 cm diameter arranged in delta with spacing of a 3.05 m. Assume air density factor of 1.07 and the dielectric strength of air to be 21 kV/cm.</w:t>
            </w:r>
          </w:p>
        </w:tc>
        <w:tc>
          <w:tcPr>
            <w:tcW w:w="783" w:type="dxa"/>
          </w:tcPr>
          <w:p w14:paraId="2EDCF8B7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6E3E52DA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67FD753F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51E06" w:rsidRPr="00C258BC" w14:paraId="54980014" w14:textId="77777777" w:rsidTr="00C258BC">
        <w:tc>
          <w:tcPr>
            <w:tcW w:w="11132" w:type="dxa"/>
            <w:gridSpan w:val="5"/>
          </w:tcPr>
          <w:p w14:paraId="5412140C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51E06" w:rsidRPr="00C258BC" w14:paraId="20C085F9" w14:textId="77777777" w:rsidTr="00C258BC">
        <w:trPr>
          <w:trHeight w:val="70"/>
        </w:trPr>
        <w:tc>
          <w:tcPr>
            <w:tcW w:w="901" w:type="dxa"/>
          </w:tcPr>
          <w:p w14:paraId="6647DDE6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684" w:type="dxa"/>
          </w:tcPr>
          <w:p w14:paraId="6E18AA33" w14:textId="77777777" w:rsidR="00715678" w:rsidRPr="00C258BC" w:rsidRDefault="00051E06" w:rsidP="00DF3019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lang w:eastAsia="en-IN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>Determine the Reflection and Refraction Coefficient</w:t>
            </w:r>
            <w:r w:rsidR="00FE0B56" w:rsidRPr="00C258BC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>s</w:t>
            </w:r>
            <w:r w:rsidRPr="00C258BC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 for a transmission line with Z as Surge Impedance when receiving end is terminated by </w:t>
            </w:r>
          </w:p>
          <w:p w14:paraId="43466B13" w14:textId="77777777" w:rsidR="00051E06" w:rsidRPr="00C258BC" w:rsidRDefault="00051E06" w:rsidP="00DF3019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(i)  Open circuit </w:t>
            </w:r>
            <w:r w:rsidR="00715678" w:rsidRPr="00C258BC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and </w:t>
            </w:r>
            <w:r w:rsidRPr="00C258BC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>(ii) Short Circuit</w:t>
            </w:r>
          </w:p>
        </w:tc>
        <w:tc>
          <w:tcPr>
            <w:tcW w:w="783" w:type="dxa"/>
          </w:tcPr>
          <w:p w14:paraId="7F869E2D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4" w:type="dxa"/>
          </w:tcPr>
          <w:p w14:paraId="6A6F223A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4480EAE7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7F6BCC5E" w14:textId="77777777" w:rsidTr="00C258BC">
        <w:tc>
          <w:tcPr>
            <w:tcW w:w="11132" w:type="dxa"/>
            <w:gridSpan w:val="5"/>
          </w:tcPr>
          <w:p w14:paraId="239C5867" w14:textId="77777777" w:rsidR="00C258BC" w:rsidRPr="00C258BC" w:rsidRDefault="00C258BC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4E06412" w14:textId="447A51AE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051E06" w:rsidRPr="00C258BC" w14:paraId="4A0C2FD9" w14:textId="77777777" w:rsidTr="00C258BC">
        <w:tc>
          <w:tcPr>
            <w:tcW w:w="901" w:type="dxa"/>
          </w:tcPr>
          <w:p w14:paraId="658C3D70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684" w:type="dxa"/>
          </w:tcPr>
          <w:p w14:paraId="501DE54D" w14:textId="77777777" w:rsidR="00051E06" w:rsidRPr="00C258BC" w:rsidRDefault="00051E06" w:rsidP="00DF3019">
            <w:pPr>
              <w:pStyle w:val="ListParagraph"/>
              <w:numPr>
                <w:ilvl w:val="0"/>
                <w:numId w:val="16"/>
              </w:numPr>
              <w:spacing w:before="20" w:after="2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Derive the expressions for sag and tension when the supports are at unequal heights.</w:t>
            </w:r>
          </w:p>
        </w:tc>
        <w:tc>
          <w:tcPr>
            <w:tcW w:w="783" w:type="dxa"/>
          </w:tcPr>
          <w:p w14:paraId="25F29F3B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67D34F42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309472FD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07348453" w14:textId="77777777" w:rsidTr="00C258BC">
        <w:tc>
          <w:tcPr>
            <w:tcW w:w="901" w:type="dxa"/>
          </w:tcPr>
          <w:p w14:paraId="50946CCD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4" w:type="dxa"/>
          </w:tcPr>
          <w:p w14:paraId="691ECD8F" w14:textId="77777777" w:rsidR="00051E06" w:rsidRPr="00C258BC" w:rsidRDefault="00051E06" w:rsidP="00DF3019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b) A transmission line has a span of 150 m between level supports. The conductor has a cross-sectional area of 2 cm</w:t>
            </w:r>
            <w:r w:rsidRPr="00C258BC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. The tension in the conductor is 2000 kg. If the specific gravity of the conductor material is 9·9 gm/cm</w:t>
            </w:r>
            <w:r w:rsidRPr="00C258BC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3</w:t>
            </w: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 xml:space="preserve"> and wind pressure is 1·5 kg/m length, calculate the sag.</w:t>
            </w:r>
          </w:p>
        </w:tc>
        <w:tc>
          <w:tcPr>
            <w:tcW w:w="783" w:type="dxa"/>
          </w:tcPr>
          <w:p w14:paraId="5DC0E607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4C4576C7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1FEAA123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51E06" w:rsidRPr="00C258BC" w14:paraId="1836AC84" w14:textId="77777777" w:rsidTr="00C258BC">
        <w:tc>
          <w:tcPr>
            <w:tcW w:w="11132" w:type="dxa"/>
            <w:gridSpan w:val="5"/>
          </w:tcPr>
          <w:p w14:paraId="04C51802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51E06" w:rsidRPr="00C258BC" w14:paraId="21342D3B" w14:textId="77777777" w:rsidTr="00C258BC">
        <w:tc>
          <w:tcPr>
            <w:tcW w:w="901" w:type="dxa"/>
          </w:tcPr>
          <w:p w14:paraId="048508BE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684" w:type="dxa"/>
          </w:tcPr>
          <w:p w14:paraId="7EAD0AC1" w14:textId="77777777" w:rsidR="00051E06" w:rsidRPr="00C258BC" w:rsidRDefault="00051E06" w:rsidP="00DF3019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 xml:space="preserve">Explain about the Potential Distribution over Suspension Insulator String and also discuss about </w:t>
            </w:r>
            <w:r w:rsidRPr="00C258BC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>methods to improve the string efficiency across suspension type insulators.</w:t>
            </w:r>
          </w:p>
        </w:tc>
        <w:tc>
          <w:tcPr>
            <w:tcW w:w="783" w:type="dxa"/>
          </w:tcPr>
          <w:p w14:paraId="4F8294FC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4" w:type="dxa"/>
          </w:tcPr>
          <w:p w14:paraId="5F9A5F96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4051E7BE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49808BE7" w14:textId="77777777" w:rsidTr="00C258BC">
        <w:tc>
          <w:tcPr>
            <w:tcW w:w="11132" w:type="dxa"/>
            <w:gridSpan w:val="5"/>
          </w:tcPr>
          <w:p w14:paraId="69B7F5AA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15874AA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051E06" w:rsidRPr="00C258BC" w14:paraId="13FF701F" w14:textId="77777777" w:rsidTr="00C258BC">
        <w:trPr>
          <w:trHeight w:val="123"/>
        </w:trPr>
        <w:tc>
          <w:tcPr>
            <w:tcW w:w="901" w:type="dxa"/>
          </w:tcPr>
          <w:p w14:paraId="6383F734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684" w:type="dxa"/>
          </w:tcPr>
          <w:p w14:paraId="58AF815F" w14:textId="59C1DEC8" w:rsidR="00051E06" w:rsidRPr="009C56C8" w:rsidRDefault="009C56C8" w:rsidP="009C56C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051E06" w:rsidRPr="009C56C8">
              <w:rPr>
                <w:rFonts w:ascii="Times New Roman" w:hAnsi="Times New Roman" w:cs="Times New Roman"/>
                <w:sz w:val="30"/>
                <w:szCs w:val="30"/>
              </w:rPr>
              <w:t xml:space="preserve">A 2-wire </w:t>
            </w:r>
            <w:proofErr w:type="spellStart"/>
            <w:r w:rsidR="00051E06" w:rsidRPr="009C56C8">
              <w:rPr>
                <w:rFonts w:ascii="Times New Roman" w:hAnsi="Times New Roman" w:cs="Times New Roman"/>
                <w:sz w:val="30"/>
                <w:szCs w:val="30"/>
              </w:rPr>
              <w:t>d.c.</w:t>
            </w:r>
            <w:proofErr w:type="spellEnd"/>
            <w:r w:rsidR="00051E06" w:rsidRPr="009C56C8">
              <w:rPr>
                <w:rFonts w:ascii="Times New Roman" w:hAnsi="Times New Roman" w:cs="Times New Roman"/>
                <w:sz w:val="30"/>
                <w:szCs w:val="30"/>
              </w:rPr>
              <w:t xml:space="preserve"> distributor cable AB is 2 km long and supplies loads of 100A,150A,200A and 50A situated 500m, 1000m, 1600m and 2000m from the feeding point A. Each conductor has a resistance of 0·01 Ω per 1000 m. Calculate the </w:t>
            </w:r>
            <w:proofErr w:type="spellStart"/>
            <w:r w:rsidR="00051E06" w:rsidRPr="009C56C8">
              <w:rPr>
                <w:rFonts w:ascii="Times New Roman" w:hAnsi="Times New Roman" w:cs="Times New Roman"/>
                <w:sz w:val="30"/>
                <w:szCs w:val="30"/>
              </w:rPr>
              <w:t>p.d.</w:t>
            </w:r>
            <w:proofErr w:type="spellEnd"/>
            <w:r w:rsidR="00051E06" w:rsidRPr="009C56C8">
              <w:rPr>
                <w:rFonts w:ascii="Times New Roman" w:hAnsi="Times New Roman" w:cs="Times New Roman"/>
                <w:sz w:val="30"/>
                <w:szCs w:val="30"/>
              </w:rPr>
              <w:t xml:space="preserve"> at each load point if a </w:t>
            </w:r>
            <w:proofErr w:type="spellStart"/>
            <w:r w:rsidR="00051E06" w:rsidRPr="009C56C8">
              <w:rPr>
                <w:rFonts w:ascii="Times New Roman" w:hAnsi="Times New Roman" w:cs="Times New Roman"/>
                <w:sz w:val="30"/>
                <w:szCs w:val="30"/>
              </w:rPr>
              <w:t>p.d.</w:t>
            </w:r>
            <w:proofErr w:type="spellEnd"/>
            <w:r w:rsidR="00051E06" w:rsidRPr="009C56C8">
              <w:rPr>
                <w:rFonts w:ascii="Times New Roman" w:hAnsi="Times New Roman" w:cs="Times New Roman"/>
                <w:sz w:val="30"/>
                <w:szCs w:val="30"/>
              </w:rPr>
              <w:t xml:space="preserve"> of 300 V is maintained at point A.</w:t>
            </w:r>
          </w:p>
        </w:tc>
        <w:tc>
          <w:tcPr>
            <w:tcW w:w="783" w:type="dxa"/>
          </w:tcPr>
          <w:p w14:paraId="60030089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6E387E9A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0" w:type="dxa"/>
          </w:tcPr>
          <w:p w14:paraId="085DDD4C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51E06" w:rsidRPr="00C258BC" w14:paraId="749BEB72" w14:textId="77777777" w:rsidTr="00C258BC">
        <w:tc>
          <w:tcPr>
            <w:tcW w:w="901" w:type="dxa"/>
          </w:tcPr>
          <w:p w14:paraId="497D21FD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84" w:type="dxa"/>
          </w:tcPr>
          <w:p w14:paraId="608DC0BF" w14:textId="6A0A8DC9" w:rsidR="00051E06" w:rsidRPr="009C56C8" w:rsidRDefault="009C56C8" w:rsidP="009C56C8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b) </w:t>
            </w:r>
            <w:r w:rsidR="00051E06" w:rsidRPr="009C56C8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>Compare the DC Distribution and AC Distribution Systems?</w:t>
            </w:r>
          </w:p>
        </w:tc>
        <w:tc>
          <w:tcPr>
            <w:tcW w:w="783" w:type="dxa"/>
          </w:tcPr>
          <w:p w14:paraId="3928576C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14" w:type="dxa"/>
          </w:tcPr>
          <w:p w14:paraId="5BAEA39F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0" w:type="dxa"/>
          </w:tcPr>
          <w:p w14:paraId="55C7FF59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51E06" w:rsidRPr="00C258BC" w14:paraId="6A06DB25" w14:textId="77777777" w:rsidTr="00C258BC">
        <w:tc>
          <w:tcPr>
            <w:tcW w:w="11132" w:type="dxa"/>
            <w:gridSpan w:val="5"/>
          </w:tcPr>
          <w:p w14:paraId="1CA466C2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51E06" w:rsidRPr="00C258BC" w14:paraId="484009E7" w14:textId="77777777" w:rsidTr="00C258BC">
        <w:tc>
          <w:tcPr>
            <w:tcW w:w="901" w:type="dxa"/>
          </w:tcPr>
          <w:p w14:paraId="2411FCE6" w14:textId="77777777" w:rsidR="00051E06" w:rsidRPr="00C258BC" w:rsidRDefault="00051E06" w:rsidP="00DF3019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684" w:type="dxa"/>
          </w:tcPr>
          <w:p w14:paraId="611FD0F4" w14:textId="77777777" w:rsidR="00051E06" w:rsidRPr="00C258BC" w:rsidRDefault="00051E06" w:rsidP="00DF3019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Determine the voltage drop in a uniformly loaded D.C distributor fed at both ends with (i) equal voltages (ii) unequal voltages.</w:t>
            </w:r>
          </w:p>
        </w:tc>
        <w:tc>
          <w:tcPr>
            <w:tcW w:w="783" w:type="dxa"/>
          </w:tcPr>
          <w:p w14:paraId="1CA012D5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14" w:type="dxa"/>
          </w:tcPr>
          <w:p w14:paraId="43FF4853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0" w:type="dxa"/>
          </w:tcPr>
          <w:p w14:paraId="338674EA" w14:textId="77777777" w:rsidR="00051E06" w:rsidRPr="00C258BC" w:rsidRDefault="00051E06" w:rsidP="00C258BC">
            <w:pPr>
              <w:spacing w:before="20" w:after="2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C258BC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3DD61D78" w14:textId="77777777" w:rsidR="00051E06" w:rsidRPr="00C258BC" w:rsidRDefault="00051E06" w:rsidP="009F7E1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258BC">
        <w:rPr>
          <w:rFonts w:ascii="Times New Roman" w:hAnsi="Times New Roman" w:cs="Times New Roman"/>
          <w:sz w:val="30"/>
          <w:szCs w:val="30"/>
        </w:rPr>
        <w:t>***</w:t>
      </w:r>
    </w:p>
    <w:p w14:paraId="5A356074" w14:textId="77777777" w:rsidR="00051E06" w:rsidRPr="00C258BC" w:rsidRDefault="00051E06" w:rsidP="009F7E1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CC23681" w14:textId="77777777" w:rsidR="00051E06" w:rsidRPr="00C258BC" w:rsidRDefault="00051E06" w:rsidP="009F7E1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051E06" w:rsidRPr="00C258BC" w:rsidSect="00D93CEC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D0C0A" w14:textId="77777777" w:rsidR="00653195" w:rsidRDefault="00653195" w:rsidP="007E6F1F">
      <w:pPr>
        <w:spacing w:after="0" w:line="240" w:lineRule="auto"/>
      </w:pPr>
      <w:r>
        <w:separator/>
      </w:r>
    </w:p>
  </w:endnote>
  <w:endnote w:type="continuationSeparator" w:id="0">
    <w:p w14:paraId="15FE9F1D" w14:textId="77777777" w:rsidR="00653195" w:rsidRDefault="00653195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7D919F5" w14:textId="77777777" w:rsidR="007E6F1F" w:rsidRDefault="007E6F1F">
            <w:pPr>
              <w:pStyle w:val="Footer"/>
              <w:jc w:val="center"/>
            </w:pPr>
            <w:r>
              <w:t xml:space="preserve">Page </w:t>
            </w:r>
            <w:r w:rsidR="000C36C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C36CE">
              <w:rPr>
                <w:b/>
                <w:bCs/>
                <w:sz w:val="24"/>
                <w:szCs w:val="24"/>
              </w:rPr>
              <w:fldChar w:fldCharType="separate"/>
            </w:r>
            <w:r w:rsidR="00DF3019">
              <w:rPr>
                <w:b/>
                <w:bCs/>
                <w:noProof/>
              </w:rPr>
              <w:t>1</w:t>
            </w:r>
            <w:r w:rsidR="000C36C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C36C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C36CE">
              <w:rPr>
                <w:b/>
                <w:bCs/>
                <w:sz w:val="24"/>
                <w:szCs w:val="24"/>
              </w:rPr>
              <w:fldChar w:fldCharType="separate"/>
            </w:r>
            <w:r w:rsidR="00DF3019">
              <w:rPr>
                <w:b/>
                <w:bCs/>
                <w:noProof/>
              </w:rPr>
              <w:t>2</w:t>
            </w:r>
            <w:r w:rsidR="000C36C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C5C1F1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9A7CC" w14:textId="77777777" w:rsidR="00653195" w:rsidRDefault="00653195" w:rsidP="007E6F1F">
      <w:pPr>
        <w:spacing w:after="0" w:line="240" w:lineRule="auto"/>
      </w:pPr>
      <w:r>
        <w:separator/>
      </w:r>
    </w:p>
  </w:footnote>
  <w:footnote w:type="continuationSeparator" w:id="0">
    <w:p w14:paraId="198BCC1D" w14:textId="77777777" w:rsidR="00653195" w:rsidRDefault="00653195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92804"/>
    <w:multiLevelType w:val="hybridMultilevel"/>
    <w:tmpl w:val="CB366AE4"/>
    <w:lvl w:ilvl="0" w:tplc="352415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852B85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A04312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A6A484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40D4807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23E1FC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494246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02CF5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EC8AB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86FB2"/>
    <w:multiLevelType w:val="hybridMultilevel"/>
    <w:tmpl w:val="8202246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158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6969049">
    <w:abstractNumId w:val="12"/>
  </w:num>
  <w:num w:numId="3" w16cid:durableId="1312103824">
    <w:abstractNumId w:val="3"/>
  </w:num>
  <w:num w:numId="4" w16cid:durableId="366950101">
    <w:abstractNumId w:val="10"/>
  </w:num>
  <w:num w:numId="5" w16cid:durableId="866605122">
    <w:abstractNumId w:val="8"/>
  </w:num>
  <w:num w:numId="6" w16cid:durableId="1196039319">
    <w:abstractNumId w:val="2"/>
  </w:num>
  <w:num w:numId="7" w16cid:durableId="1186210248">
    <w:abstractNumId w:val="6"/>
  </w:num>
  <w:num w:numId="8" w16cid:durableId="9549439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4460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1882278">
    <w:abstractNumId w:val="11"/>
  </w:num>
  <w:num w:numId="11" w16cid:durableId="1208420532">
    <w:abstractNumId w:val="5"/>
  </w:num>
  <w:num w:numId="12" w16cid:durableId="134497349">
    <w:abstractNumId w:val="1"/>
  </w:num>
  <w:num w:numId="13" w16cid:durableId="1672365519">
    <w:abstractNumId w:val="7"/>
  </w:num>
  <w:num w:numId="14" w16cid:durableId="1498956190">
    <w:abstractNumId w:val="0"/>
  </w:num>
  <w:num w:numId="15" w16cid:durableId="1654528077">
    <w:abstractNumId w:val="9"/>
  </w:num>
  <w:num w:numId="16" w16cid:durableId="5402831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E45"/>
    <w:rsid w:val="00021084"/>
    <w:rsid w:val="00025404"/>
    <w:rsid w:val="00051E06"/>
    <w:rsid w:val="000C36CE"/>
    <w:rsid w:val="001120A8"/>
    <w:rsid w:val="0012796C"/>
    <w:rsid w:val="0016094A"/>
    <w:rsid w:val="00175940"/>
    <w:rsid w:val="00180834"/>
    <w:rsid w:val="00213D0A"/>
    <w:rsid w:val="002238C7"/>
    <w:rsid w:val="002E5D33"/>
    <w:rsid w:val="003438FF"/>
    <w:rsid w:val="003A2FF8"/>
    <w:rsid w:val="003E1C4B"/>
    <w:rsid w:val="00425298"/>
    <w:rsid w:val="004550CB"/>
    <w:rsid w:val="0049451B"/>
    <w:rsid w:val="00512F93"/>
    <w:rsid w:val="00582AE5"/>
    <w:rsid w:val="005E4EF0"/>
    <w:rsid w:val="00605F7A"/>
    <w:rsid w:val="00653195"/>
    <w:rsid w:val="0068787E"/>
    <w:rsid w:val="006B3A4F"/>
    <w:rsid w:val="00706EB1"/>
    <w:rsid w:val="00710335"/>
    <w:rsid w:val="00715678"/>
    <w:rsid w:val="00735E19"/>
    <w:rsid w:val="00770E09"/>
    <w:rsid w:val="007B20D4"/>
    <w:rsid w:val="007E6F1F"/>
    <w:rsid w:val="007F160D"/>
    <w:rsid w:val="0080217E"/>
    <w:rsid w:val="008E3971"/>
    <w:rsid w:val="00950949"/>
    <w:rsid w:val="00965D6F"/>
    <w:rsid w:val="009C56C8"/>
    <w:rsid w:val="009E7D74"/>
    <w:rsid w:val="009F7E12"/>
    <w:rsid w:val="00A376D1"/>
    <w:rsid w:val="00A617EA"/>
    <w:rsid w:val="00AB5A24"/>
    <w:rsid w:val="00AC0FF3"/>
    <w:rsid w:val="00AE5C4D"/>
    <w:rsid w:val="00B11297"/>
    <w:rsid w:val="00B472F0"/>
    <w:rsid w:val="00B531B4"/>
    <w:rsid w:val="00C258BC"/>
    <w:rsid w:val="00C96317"/>
    <w:rsid w:val="00CF33A3"/>
    <w:rsid w:val="00D16987"/>
    <w:rsid w:val="00D30706"/>
    <w:rsid w:val="00D330F1"/>
    <w:rsid w:val="00D46E45"/>
    <w:rsid w:val="00D65E35"/>
    <w:rsid w:val="00D71B0B"/>
    <w:rsid w:val="00D72678"/>
    <w:rsid w:val="00D80477"/>
    <w:rsid w:val="00D93CEC"/>
    <w:rsid w:val="00DC28DB"/>
    <w:rsid w:val="00DF3019"/>
    <w:rsid w:val="00E0060C"/>
    <w:rsid w:val="00E33D35"/>
    <w:rsid w:val="00E50D7E"/>
    <w:rsid w:val="00E94729"/>
    <w:rsid w:val="00E96472"/>
    <w:rsid w:val="00EE1829"/>
    <w:rsid w:val="00F16E1D"/>
    <w:rsid w:val="00F44816"/>
    <w:rsid w:val="00F47EFB"/>
    <w:rsid w:val="00F71A3D"/>
    <w:rsid w:val="00F921C5"/>
    <w:rsid w:val="00FA6C5A"/>
    <w:rsid w:val="00FC322C"/>
    <w:rsid w:val="00FE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6176B"/>
  <w15:docId w15:val="{736CA3EF-4959-45A0-B695-27A4A308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</w:rPr>
  </w:style>
  <w:style w:type="character" w:customStyle="1" w:styleId="FontStyle13">
    <w:name w:val="Font Style13"/>
    <w:rsid w:val="006B3A4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BCE5-180E-49AE-8608-14F769B1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50</cp:revision>
  <cp:lastPrinted>2025-05-29T03:59:00Z</cp:lastPrinted>
  <dcterms:created xsi:type="dcterms:W3CDTF">2023-03-23T04:54:00Z</dcterms:created>
  <dcterms:modified xsi:type="dcterms:W3CDTF">2025-05-29T04:03:00Z</dcterms:modified>
</cp:coreProperties>
</file>